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 xml:space="preserve">5 </w:t>
      </w:r>
      <w:r>
        <w:rPr>
          <w:rFonts w:hint="eastAsia" w:ascii="黑体" w:hAnsi="黑体" w:eastAsia="黑体"/>
          <w:sz w:val="30"/>
          <w:szCs w:val="30"/>
        </w:rPr>
        <w:t xml:space="preserve"> 专项项目测试评分表</w:t>
      </w:r>
    </w:p>
    <w:p>
      <w:pPr>
        <w:numPr>
          <w:ilvl w:val="0"/>
          <w:numId w:val="1"/>
        </w:num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专项技术（50分）</w:t>
      </w:r>
    </w:p>
    <w:p>
      <w:pPr>
        <w:numPr>
          <w:ilvl w:val="0"/>
          <w:numId w:val="2"/>
        </w:numPr>
        <w:spacing w:line="520" w:lineRule="exact"/>
        <w:ind w:left="630"/>
        <w:rPr>
          <w:rFonts w:ascii="仿宋" w:hAnsi="仿宋" w:eastAsia="仿宋" w:cs="方正仿宋_GB2312"/>
          <w:b/>
          <w:sz w:val="30"/>
          <w:szCs w:val="30"/>
        </w:rPr>
      </w:pPr>
      <w:r>
        <w:rPr>
          <w:rFonts w:hint="eastAsia" w:ascii="仿宋" w:hAnsi="仿宋" w:eastAsia="仿宋" w:cs="方正仿宋_GB2312"/>
          <w:b/>
          <w:sz w:val="30"/>
          <w:szCs w:val="30"/>
        </w:rPr>
        <w:t>田径专项：</w:t>
      </w:r>
    </w:p>
    <w:p>
      <w:pPr>
        <w:spacing w:line="520" w:lineRule="exact"/>
        <w:rPr>
          <w:rFonts w:ascii="仿宋" w:hAnsi="仿宋" w:eastAsia="仿宋" w:cs="方正仿宋_GB2312"/>
          <w:b/>
          <w:sz w:val="30"/>
          <w:szCs w:val="30"/>
        </w:rPr>
      </w:pPr>
      <w:r>
        <w:rPr>
          <w:rFonts w:hint="eastAsia" w:ascii="仿宋" w:hAnsi="仿宋" w:eastAsia="仿宋" w:cs="方正仿宋_GB2312"/>
          <w:b/>
          <w:sz w:val="30"/>
          <w:szCs w:val="30"/>
        </w:rPr>
        <w:t>短跑项目（手计时）：</w:t>
      </w:r>
    </w:p>
    <w:tbl>
      <w:tblPr>
        <w:tblStyle w:val="6"/>
        <w:tblW w:w="4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100米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200米男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400米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11”80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24”00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56”00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11”90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24”20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56”20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12”00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24”40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56”40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12”10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24”60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56”60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12”20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24”80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56”80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12”30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25”00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57”00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12”40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25”20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57”20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12”50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25”40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57”40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12”60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25”60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57”60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12”70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25”80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57”80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12”80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26”00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58”00</w:t>
            </w:r>
          </w:p>
        </w:tc>
      </w:tr>
    </w:tbl>
    <w:p>
      <w:pPr>
        <w:spacing w:line="520" w:lineRule="exact"/>
        <w:rPr>
          <w:rFonts w:ascii="仿宋" w:hAnsi="仿宋" w:eastAsia="仿宋" w:cs="方正仿宋_GB2312"/>
          <w:b/>
          <w:sz w:val="30"/>
          <w:szCs w:val="30"/>
        </w:rPr>
      </w:pPr>
      <w:r>
        <w:rPr>
          <w:rFonts w:hint="eastAsia" w:ascii="仿宋" w:hAnsi="仿宋" w:eastAsia="仿宋" w:cs="方正仿宋_GB2312"/>
          <w:b/>
          <w:sz w:val="30"/>
          <w:szCs w:val="30"/>
        </w:rPr>
        <w:t>跳远项目：</w:t>
      </w:r>
    </w:p>
    <w:tbl>
      <w:tblPr>
        <w:tblStyle w:val="6"/>
        <w:tblW w:w="2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跳远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男（米）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</w:tbl>
    <w:p>
      <w:pPr>
        <w:spacing w:line="520" w:lineRule="exact"/>
        <w:ind w:left="630"/>
        <w:rPr>
          <w:rFonts w:hint="eastAsia" w:ascii="仿宋" w:hAnsi="仿宋" w:eastAsia="仿宋" w:cs="方正仿宋_GB2312"/>
          <w:b/>
          <w:sz w:val="30"/>
          <w:szCs w:val="30"/>
        </w:rPr>
      </w:pPr>
    </w:p>
    <w:p>
      <w:pPr>
        <w:spacing w:line="520" w:lineRule="exact"/>
        <w:ind w:left="630"/>
        <w:rPr>
          <w:rFonts w:ascii="仿宋" w:hAnsi="仿宋" w:eastAsia="仿宋" w:cs="方正仿宋_GB2312"/>
          <w:b/>
          <w:sz w:val="30"/>
          <w:szCs w:val="30"/>
        </w:rPr>
      </w:pPr>
      <w:r>
        <w:rPr>
          <w:rFonts w:hint="eastAsia" w:ascii="仿宋" w:hAnsi="仿宋" w:eastAsia="仿宋" w:cs="方正仿宋_GB2312"/>
          <w:b/>
          <w:sz w:val="30"/>
          <w:szCs w:val="30"/>
        </w:rPr>
        <w:t>2.</w:t>
      </w:r>
      <w:r>
        <w:rPr>
          <w:rFonts w:ascii="仿宋" w:hAnsi="仿宋" w:eastAsia="仿宋" w:cs="方正仿宋_GB2312"/>
          <w:b/>
          <w:sz w:val="30"/>
          <w:szCs w:val="30"/>
        </w:rPr>
        <w:t>篮球（男）</w:t>
      </w:r>
      <w:r>
        <w:rPr>
          <w:rFonts w:hint="eastAsia" w:ascii="仿宋" w:hAnsi="仿宋" w:eastAsia="仿宋" w:cs="方正仿宋_GB2312"/>
          <w:b/>
          <w:sz w:val="30"/>
          <w:szCs w:val="30"/>
        </w:rPr>
        <w:t>专项：篮球</w:t>
      </w:r>
    </w:p>
    <w:tbl>
      <w:tblPr>
        <w:tblStyle w:val="6"/>
        <w:tblW w:w="5191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373"/>
        <w:gridCol w:w="690"/>
        <w:gridCol w:w="1385"/>
        <w:gridCol w:w="1518"/>
        <w:gridCol w:w="1244"/>
        <w:gridCol w:w="1242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pct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一级指标</w:t>
            </w:r>
          </w:p>
        </w:tc>
        <w:tc>
          <w:tcPr>
            <w:tcW w:w="731" w:type="pct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二级指标</w:t>
            </w:r>
          </w:p>
        </w:tc>
        <w:tc>
          <w:tcPr>
            <w:tcW w:w="368" w:type="pct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分值</w:t>
            </w:r>
          </w:p>
        </w:tc>
        <w:tc>
          <w:tcPr>
            <w:tcW w:w="737" w:type="pct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A档</w:t>
            </w:r>
          </w:p>
        </w:tc>
        <w:tc>
          <w:tcPr>
            <w:tcW w:w="808" w:type="pct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B档</w:t>
            </w:r>
          </w:p>
        </w:tc>
        <w:tc>
          <w:tcPr>
            <w:tcW w:w="662" w:type="pct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C档</w:t>
            </w:r>
          </w:p>
        </w:tc>
        <w:tc>
          <w:tcPr>
            <w:tcW w:w="661" w:type="pct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D档</w:t>
            </w:r>
          </w:p>
        </w:tc>
        <w:tc>
          <w:tcPr>
            <w:tcW w:w="438" w:type="pct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91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力量素质</w:t>
            </w:r>
          </w:p>
        </w:tc>
        <w:tc>
          <w:tcPr>
            <w:tcW w:w="731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助跑</w:t>
            </w:r>
            <w:r>
              <w:rPr>
                <w:rFonts w:hint="eastAsia" w:ascii="宋体" w:hAnsi="宋体"/>
                <w:szCs w:val="21"/>
              </w:rPr>
              <w:t>单脚起跳</w:t>
            </w:r>
            <w:r>
              <w:rPr>
                <w:rFonts w:ascii="宋体" w:hAnsi="宋体"/>
                <w:szCs w:val="21"/>
              </w:rPr>
              <w:t>摸高测试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5分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5分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4分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3分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2分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9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3.1m及以上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3.05-3.1m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3.0-3.05m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2.95-3.0m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&lt;2.9m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9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1" w:type="pct"/>
            <w:vMerge w:val="restart"/>
            <w:tcBorders>
              <w:top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俯卧撑测试</w:t>
            </w:r>
          </w:p>
        </w:tc>
        <w:tc>
          <w:tcPr>
            <w:tcW w:w="368" w:type="pct"/>
            <w:vMerge w:val="restart"/>
            <w:tcBorders>
              <w:top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5分</w:t>
            </w:r>
          </w:p>
        </w:tc>
        <w:tc>
          <w:tcPr>
            <w:tcW w:w="737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5分</w:t>
            </w:r>
          </w:p>
        </w:tc>
        <w:tc>
          <w:tcPr>
            <w:tcW w:w="80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4分</w:t>
            </w:r>
          </w:p>
        </w:tc>
        <w:tc>
          <w:tcPr>
            <w:tcW w:w="662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3分</w:t>
            </w:r>
          </w:p>
        </w:tc>
        <w:tc>
          <w:tcPr>
            <w:tcW w:w="661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2分</w:t>
            </w:r>
          </w:p>
        </w:tc>
        <w:tc>
          <w:tcPr>
            <w:tcW w:w="43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91" w:type="pct"/>
            <w:vMerge w:val="continue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1" w:type="pct"/>
            <w:vMerge w:val="continue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  <w:vMerge w:val="continue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39个</w:t>
            </w:r>
          </w:p>
        </w:tc>
        <w:tc>
          <w:tcPr>
            <w:tcW w:w="80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38个</w:t>
            </w:r>
          </w:p>
        </w:tc>
        <w:tc>
          <w:tcPr>
            <w:tcW w:w="662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25-29个</w:t>
            </w:r>
          </w:p>
        </w:tc>
        <w:tc>
          <w:tcPr>
            <w:tcW w:w="661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20-24个</w:t>
            </w:r>
          </w:p>
        </w:tc>
        <w:tc>
          <w:tcPr>
            <w:tcW w:w="43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&lt;20个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91" w:type="pct"/>
            <w:vMerge w:val="restart"/>
            <w:tcBorders>
              <w:top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进攻基本技术</w:t>
            </w:r>
          </w:p>
        </w:tc>
        <w:tc>
          <w:tcPr>
            <w:tcW w:w="731" w:type="pct"/>
            <w:vMerge w:val="restart"/>
            <w:tcBorders>
              <w:top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1分钟自投自抢测试</w:t>
            </w:r>
          </w:p>
        </w:tc>
        <w:tc>
          <w:tcPr>
            <w:tcW w:w="368" w:type="pct"/>
            <w:vMerge w:val="restart"/>
            <w:tcBorders>
              <w:top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10分</w:t>
            </w:r>
          </w:p>
        </w:tc>
        <w:tc>
          <w:tcPr>
            <w:tcW w:w="737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10分</w:t>
            </w:r>
          </w:p>
        </w:tc>
        <w:tc>
          <w:tcPr>
            <w:tcW w:w="80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8分</w:t>
            </w:r>
          </w:p>
        </w:tc>
        <w:tc>
          <w:tcPr>
            <w:tcW w:w="662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6分</w:t>
            </w:r>
          </w:p>
        </w:tc>
        <w:tc>
          <w:tcPr>
            <w:tcW w:w="661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4分</w:t>
            </w:r>
          </w:p>
        </w:tc>
        <w:tc>
          <w:tcPr>
            <w:tcW w:w="43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91" w:type="pct"/>
            <w:vMerge w:val="continue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pct"/>
            <w:vMerge w:val="continue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  <w:vMerge w:val="continue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6个及以上</w:t>
            </w:r>
          </w:p>
        </w:tc>
        <w:tc>
          <w:tcPr>
            <w:tcW w:w="80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5个</w:t>
            </w:r>
          </w:p>
        </w:tc>
        <w:tc>
          <w:tcPr>
            <w:tcW w:w="662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4个</w:t>
            </w:r>
          </w:p>
        </w:tc>
        <w:tc>
          <w:tcPr>
            <w:tcW w:w="661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3个</w:t>
            </w:r>
          </w:p>
        </w:tc>
        <w:tc>
          <w:tcPr>
            <w:tcW w:w="43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&lt;2个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1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进攻组合技术</w:t>
            </w:r>
          </w:p>
        </w:tc>
        <w:tc>
          <w:tcPr>
            <w:tcW w:w="731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全场综合运球上篮</w:t>
            </w:r>
          </w:p>
        </w:tc>
        <w:tc>
          <w:tcPr>
            <w:tcW w:w="368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10分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10分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8分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6分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4分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&lt;50s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50s-55s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55s-1min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1min05s-1min10s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&gt;1ming10s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91" w:type="pct"/>
            <w:vMerge w:val="restart"/>
            <w:tcBorders>
              <w:top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比赛数据</w:t>
            </w:r>
          </w:p>
        </w:tc>
        <w:tc>
          <w:tcPr>
            <w:tcW w:w="731" w:type="pct"/>
            <w:vMerge w:val="restart"/>
            <w:tcBorders>
              <w:top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进攻各项数据、防守各项数据</w:t>
            </w:r>
          </w:p>
        </w:tc>
        <w:tc>
          <w:tcPr>
            <w:tcW w:w="368" w:type="pct"/>
            <w:vMerge w:val="restart"/>
            <w:tcBorders>
              <w:top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20分</w:t>
            </w:r>
          </w:p>
        </w:tc>
        <w:tc>
          <w:tcPr>
            <w:tcW w:w="737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20分</w:t>
            </w:r>
          </w:p>
        </w:tc>
        <w:tc>
          <w:tcPr>
            <w:tcW w:w="80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15分</w:t>
            </w:r>
          </w:p>
        </w:tc>
        <w:tc>
          <w:tcPr>
            <w:tcW w:w="662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10分</w:t>
            </w:r>
          </w:p>
        </w:tc>
        <w:tc>
          <w:tcPr>
            <w:tcW w:w="661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5分</w:t>
            </w:r>
          </w:p>
        </w:tc>
        <w:tc>
          <w:tcPr>
            <w:tcW w:w="43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91" w:type="pct"/>
            <w:vMerge w:val="continue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pct"/>
            <w:vMerge w:val="continue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  <w:vMerge w:val="continue"/>
            <w:tcBorders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得分：8</w:t>
            </w:r>
          </w:p>
        </w:tc>
        <w:tc>
          <w:tcPr>
            <w:tcW w:w="80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得分：6</w:t>
            </w:r>
          </w:p>
        </w:tc>
        <w:tc>
          <w:tcPr>
            <w:tcW w:w="662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得分：4</w:t>
            </w:r>
          </w:p>
        </w:tc>
        <w:tc>
          <w:tcPr>
            <w:tcW w:w="661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得分：2</w:t>
            </w:r>
          </w:p>
        </w:tc>
        <w:tc>
          <w:tcPr>
            <w:tcW w:w="438" w:type="pct"/>
            <w:tcBorders>
              <w:top w:val="single" w:color="7F7F7F" w:sz="4" w:space="0"/>
              <w:bottom w:val="single" w:color="7F7F7F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得分：&lt;2</w:t>
            </w:r>
          </w:p>
        </w:tc>
      </w:tr>
    </w:tbl>
    <w:p>
      <w:pPr>
        <w:spacing w:line="520" w:lineRule="exact"/>
        <w:rPr>
          <w:rFonts w:ascii="仿宋" w:hAnsi="仿宋" w:eastAsia="仿宋" w:cs="方正仿宋_GB2312"/>
          <w:sz w:val="30"/>
          <w:szCs w:val="30"/>
        </w:rPr>
      </w:pPr>
      <w:r>
        <w:rPr>
          <w:rFonts w:hint="eastAsia" w:ascii="仿宋" w:hAnsi="仿宋" w:eastAsia="仿宋" w:cs="方正仿宋_GB2312"/>
          <w:sz w:val="30"/>
          <w:szCs w:val="30"/>
        </w:rPr>
        <w:t>（备注：比赛与学校校队成员进行3对3比赛）</w:t>
      </w:r>
    </w:p>
    <w:p>
      <w:pPr>
        <w:spacing w:line="520" w:lineRule="exact"/>
        <w:ind w:firstLine="600" w:firstLineChars="200"/>
        <w:rPr>
          <w:rFonts w:ascii="仿宋" w:hAnsi="仿宋" w:eastAsia="仿宋" w:cs="方正仿宋_GB2312"/>
          <w:b/>
          <w:sz w:val="30"/>
          <w:szCs w:val="30"/>
        </w:rPr>
      </w:pPr>
      <w:r>
        <w:rPr>
          <w:rFonts w:hint="eastAsia" w:ascii="仿宋" w:hAnsi="仿宋" w:eastAsia="仿宋" w:cs="方正仿宋_GB2312"/>
          <w:sz w:val="30"/>
          <w:szCs w:val="30"/>
        </w:rPr>
        <w:t>3</w:t>
      </w:r>
      <w:r>
        <w:rPr>
          <w:rFonts w:ascii="仿宋" w:hAnsi="仿宋" w:eastAsia="仿宋" w:cs="方正仿宋_GB2312"/>
          <w:sz w:val="30"/>
          <w:szCs w:val="30"/>
        </w:rPr>
        <w:t>.</w:t>
      </w:r>
      <w:r>
        <w:rPr>
          <w:rFonts w:hint="eastAsia" w:ascii="仿宋" w:hAnsi="仿宋" w:eastAsia="仿宋" w:cs="方正仿宋_GB2312"/>
          <w:b/>
          <w:sz w:val="30"/>
          <w:szCs w:val="30"/>
        </w:rPr>
        <w:t>武术（男子、女子）专项：武术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采用国家体育总局武术运动管理中心审定的最新《武术套路竞赛规则》 ，按“传统武术套路竞赛办法中的竞赛项目评分方法与标准”执行。等级评分的总体要求：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（1）测试者应表现出所演练的拳种及项目的技术和风格特点、应包含该项目的主要内容，动作规范、方法正确，表现出该项目的主要技法；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</w:rPr>
        <w:t>劲力顺达，力点准确，通过测试者的肢体以及器械表现出该项目的力法特点；手眼身法步配合协调，器械项目还需身械协调；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</w:rPr>
        <w:t>节奏恰当，表现出该项目的节奏特点；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</w:rPr>
        <w:t>结构严密，编排合理，整套动作均应与该项目的技术风格保持一致；</w:t>
      </w:r>
    </w:p>
    <w:p>
      <w:pPr>
        <w:spacing w:line="500" w:lineRule="exact"/>
        <w:ind w:firstLine="60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ascii="仿宋" w:hAnsi="仿宋" w:eastAsia="仿宋"/>
          <w:sz w:val="30"/>
          <w:szCs w:val="30"/>
        </w:rPr>
        <w:t>（5）</w:t>
      </w:r>
      <w:r>
        <w:rPr>
          <w:rFonts w:hint="eastAsia" w:ascii="仿宋" w:hAnsi="仿宋" w:eastAsia="仿宋"/>
          <w:sz w:val="30"/>
          <w:szCs w:val="30"/>
        </w:rPr>
        <w:t>测试者在规定套路比赛中，必须按规定的动作和路线进行演练。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 </w:t>
      </w:r>
    </w:p>
    <w:p>
      <w:pPr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</w:p>
    <w:p>
      <w:pPr>
        <w:spacing w:line="440" w:lineRule="exact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武术项目定量评价表</w:t>
      </w:r>
    </w:p>
    <w:tbl>
      <w:tblPr>
        <w:tblStyle w:val="7"/>
        <w:tblW w:w="48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5"/>
        <w:gridCol w:w="539"/>
        <w:gridCol w:w="1290"/>
        <w:gridCol w:w="619"/>
        <w:gridCol w:w="1609"/>
        <w:gridCol w:w="649"/>
        <w:gridCol w:w="1649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2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基本内容</w:t>
            </w:r>
          </w:p>
        </w:tc>
        <w:tc>
          <w:tcPr>
            <w:tcW w:w="669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二级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指标</w:t>
            </w:r>
          </w:p>
        </w:tc>
        <w:tc>
          <w:tcPr>
            <w:tcW w:w="307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640" w:type="pct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66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7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优/良</w:t>
            </w:r>
          </w:p>
        </w:tc>
        <w:tc>
          <w:tcPr>
            <w:tcW w:w="353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15"/>
                <w:szCs w:val="15"/>
              </w:rPr>
              <w:t>单项得分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合格</w:t>
            </w:r>
          </w:p>
        </w:tc>
        <w:tc>
          <w:tcPr>
            <w:tcW w:w="37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15"/>
                <w:szCs w:val="15"/>
              </w:rPr>
              <w:t>单项得分</w:t>
            </w:r>
          </w:p>
        </w:tc>
        <w:tc>
          <w:tcPr>
            <w:tcW w:w="940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不合格</w:t>
            </w:r>
          </w:p>
        </w:tc>
        <w:tc>
          <w:tcPr>
            <w:tcW w:w="324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15"/>
                <w:szCs w:val="15"/>
              </w:rPr>
              <w:t>单项得分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专项素质</w:t>
            </w:r>
          </w:p>
        </w:tc>
        <w:tc>
          <w:tcPr>
            <w:tcW w:w="66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竖 叉</w:t>
            </w:r>
          </w:p>
        </w:tc>
        <w:tc>
          <w:tcPr>
            <w:tcW w:w="30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两腿前后分开成一字形，两腿与地面无空隙</w:t>
            </w:r>
          </w:p>
        </w:tc>
        <w:tc>
          <w:tcPr>
            <w:tcW w:w="35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两腿前后分开成一字形，两腿与地面空隙在5厘米内</w:t>
            </w:r>
          </w:p>
        </w:tc>
        <w:tc>
          <w:tcPr>
            <w:tcW w:w="370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3分</w:t>
            </w:r>
          </w:p>
        </w:tc>
        <w:tc>
          <w:tcPr>
            <w:tcW w:w="940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两腿前后分开成一字形，两腿与地面空隙在5厘米以上</w:t>
            </w:r>
          </w:p>
        </w:tc>
        <w:tc>
          <w:tcPr>
            <w:tcW w:w="32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正踢腿</w:t>
            </w:r>
          </w:p>
        </w:tc>
        <w:tc>
          <w:tcPr>
            <w:tcW w:w="30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正踢时脚尖过头</w:t>
            </w:r>
          </w:p>
        </w:tc>
        <w:tc>
          <w:tcPr>
            <w:tcW w:w="35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正踢时脚跟过肩</w:t>
            </w:r>
          </w:p>
        </w:tc>
        <w:tc>
          <w:tcPr>
            <w:tcW w:w="370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3分</w:t>
            </w:r>
          </w:p>
        </w:tc>
        <w:tc>
          <w:tcPr>
            <w:tcW w:w="940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正踢时脚跟过胸</w:t>
            </w:r>
          </w:p>
        </w:tc>
        <w:tc>
          <w:tcPr>
            <w:tcW w:w="32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侧踹腿</w:t>
            </w:r>
          </w:p>
        </w:tc>
        <w:tc>
          <w:tcPr>
            <w:tcW w:w="30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侧踹时脚过腰，力点充足</w:t>
            </w:r>
          </w:p>
        </w:tc>
        <w:tc>
          <w:tcPr>
            <w:tcW w:w="35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侧踹时脚过腰，力点较充足</w:t>
            </w:r>
          </w:p>
        </w:tc>
        <w:tc>
          <w:tcPr>
            <w:tcW w:w="370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3分</w:t>
            </w:r>
          </w:p>
        </w:tc>
        <w:tc>
          <w:tcPr>
            <w:tcW w:w="940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侧踹时脚过腰，力点不充足</w:t>
            </w:r>
          </w:p>
        </w:tc>
        <w:tc>
          <w:tcPr>
            <w:tcW w:w="32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里合击响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外摆击响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（任选一项）</w:t>
            </w:r>
          </w:p>
        </w:tc>
        <w:tc>
          <w:tcPr>
            <w:tcW w:w="30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里合或外摆时击响准确、脚尖过肩</w:t>
            </w:r>
          </w:p>
        </w:tc>
        <w:tc>
          <w:tcPr>
            <w:tcW w:w="35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里合或外摆时击响准确、脚尖过胸</w:t>
            </w:r>
          </w:p>
        </w:tc>
        <w:tc>
          <w:tcPr>
            <w:tcW w:w="370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3分</w:t>
            </w:r>
          </w:p>
        </w:tc>
        <w:tc>
          <w:tcPr>
            <w:tcW w:w="940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里合或外摆时击响准确、脚尖过腰</w:t>
            </w:r>
          </w:p>
        </w:tc>
        <w:tc>
          <w:tcPr>
            <w:tcW w:w="32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82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腾空正踢腿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（太极类）</w:t>
            </w:r>
          </w:p>
        </w:tc>
        <w:tc>
          <w:tcPr>
            <w:tcW w:w="30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上踢腿脚尖过头</w:t>
            </w:r>
          </w:p>
        </w:tc>
        <w:tc>
          <w:tcPr>
            <w:tcW w:w="35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5分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上踢腿脚尖过肩</w:t>
            </w:r>
          </w:p>
        </w:tc>
        <w:tc>
          <w:tcPr>
            <w:tcW w:w="370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3分</w:t>
            </w:r>
          </w:p>
        </w:tc>
        <w:tc>
          <w:tcPr>
            <w:tcW w:w="940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上踢腿脚尖过腰</w:t>
            </w:r>
          </w:p>
        </w:tc>
        <w:tc>
          <w:tcPr>
            <w:tcW w:w="32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运动技能</w:t>
            </w:r>
          </w:p>
        </w:tc>
        <w:tc>
          <w:tcPr>
            <w:tcW w:w="66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拳  术</w:t>
            </w:r>
          </w:p>
        </w:tc>
        <w:tc>
          <w:tcPr>
            <w:tcW w:w="30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25分</w:t>
            </w:r>
          </w:p>
        </w:tc>
        <w:tc>
          <w:tcPr>
            <w:tcW w:w="735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未出现动作质量错误、劲力充足，用力顺达，力点准确，手眼身法步  配合协调 ，节奏分明，风格突出</w:t>
            </w:r>
          </w:p>
        </w:tc>
        <w:tc>
          <w:tcPr>
            <w:tcW w:w="353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20-25分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动作质量出现3次以内错误、劲力较充足，用力较顺达，力点较准确，手眼身法步配合较协调 ，节奏较分明，风格较突出</w:t>
            </w:r>
          </w:p>
        </w:tc>
        <w:tc>
          <w:tcPr>
            <w:tcW w:w="370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10-20分</w:t>
            </w:r>
          </w:p>
        </w:tc>
        <w:tc>
          <w:tcPr>
            <w:tcW w:w="940" w:type="pc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动作质量出现3次以上错误、劲力不充足，用力不顺达，力点不准确，手眼身法步配合不协调 ，节奏不分明，风格不突出</w:t>
            </w:r>
          </w:p>
        </w:tc>
        <w:tc>
          <w:tcPr>
            <w:tcW w:w="324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1-10分</w:t>
            </w:r>
          </w:p>
        </w:tc>
      </w:tr>
    </w:tbl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numPr>
          <w:ilvl w:val="0"/>
          <w:numId w:val="3"/>
        </w:num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综合表现（20分）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1.实战表现（10分）</w:t>
      </w:r>
    </w:p>
    <w:p>
      <w:pPr>
        <w:pStyle w:val="19"/>
        <w:adjustRightInd w:val="0"/>
        <w:snapToGrid w:val="0"/>
        <w:spacing w:line="560" w:lineRule="exac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评价标准：测试工作人员参照实战能力评分标准，独立对考生测试时动作的正确、协调、连贯程度，技、战术运用水平以及配合意识反应能力等方面进行综合评定，打分到小数点后1位。</w:t>
      </w:r>
    </w:p>
    <w:p>
      <w:pPr>
        <w:spacing w:line="5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实战能力评分标准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6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分值</w:t>
            </w:r>
          </w:p>
        </w:tc>
        <w:tc>
          <w:tcPr>
            <w:tcW w:w="646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（10-8.6分）</w:t>
            </w:r>
          </w:p>
        </w:tc>
        <w:tc>
          <w:tcPr>
            <w:tcW w:w="6463" w:type="dxa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动作正确，协调、连贯、实效；技术战术运用合理、效果好；反应灵敏、配合意识强。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良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（8.5-7.6分）</w:t>
            </w:r>
          </w:p>
        </w:tc>
        <w:tc>
          <w:tcPr>
            <w:tcW w:w="6463" w:type="dxa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动作正确，协调；技术战术运用合理、效果较好；反应灵敏、配合意识较强。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bookmarkStart w:id="0" w:name="_GoBack"/>
            <w:r>
              <w:rPr>
                <w:rFonts w:hint="eastAsia" w:ascii="仿宋" w:hAnsi="仿宋" w:eastAsia="仿宋"/>
                <w:sz w:val="21"/>
                <w:szCs w:val="21"/>
              </w:rPr>
              <w:t>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（7.5-6分）</w:t>
            </w:r>
          </w:p>
        </w:tc>
        <w:tc>
          <w:tcPr>
            <w:tcW w:w="6463" w:type="dxa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动作正确，协调；技术战术运用基本合理、效果一般；配合意识一般。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差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（6分以下）</w:t>
            </w:r>
          </w:p>
        </w:tc>
        <w:tc>
          <w:tcPr>
            <w:tcW w:w="6463" w:type="dxa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动作不正确，不协调；技术战术运用不合理、效果较差；配合意识差。</w:t>
            </w:r>
          </w:p>
        </w:tc>
      </w:tr>
    </w:tbl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2.测试表现（10分）</w:t>
      </w:r>
    </w:p>
    <w:p>
      <w:pPr>
        <w:spacing w:line="500" w:lineRule="exact"/>
        <w:ind w:firstLine="600" w:firstLineChars="200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评价标准：测试工作人员与参加测试考生进行访谈交流，独立对学生体育精神、专项认识、训练态度等品行表现进行综合评定，打分到小数点后1位。</w:t>
      </w:r>
    </w:p>
    <w:sectPr>
      <w:footerReference r:id="rId3" w:type="default"/>
      <w:pgSz w:w="11906" w:h="16838"/>
      <w:pgMar w:top="993" w:right="128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EEB7B0-FB67-4B01-BB01-1547BD3380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C3DC9B4-35C8-41D2-8C9B-D77D9745CC8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8FBF5DE-107D-4A53-8820-596A06EC116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186012C-C95E-456A-A94D-59185A12C9D4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5" w:fontKey="{C18A9A98-1188-4BFF-8EC9-B21FAF024EF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25E67E34-3ADA-48A0-B284-25C02923B6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114405"/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-</w:t>
        </w:r>
        <w:r>
          <w:rPr>
            <w:sz w:val="22"/>
            <w:szCs w:val="22"/>
          </w:rPr>
          <w:t xml:space="preserve"> 4 -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3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EFBD3"/>
    <w:multiLevelType w:val="singleLevel"/>
    <w:tmpl w:val="10AEFB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405D61"/>
    <w:multiLevelType w:val="singleLevel"/>
    <w:tmpl w:val="3C405D6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73459B5"/>
    <w:multiLevelType w:val="singleLevel"/>
    <w:tmpl w:val="673459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kMGMxMGNlMzM4NTgxNWVhYzlkMjllZDg4MjAyMmIifQ=="/>
  </w:docVars>
  <w:rsids>
    <w:rsidRoot w:val="00CC3A08"/>
    <w:rsid w:val="0001303B"/>
    <w:rsid w:val="0002081F"/>
    <w:rsid w:val="000238E4"/>
    <w:rsid w:val="00027C94"/>
    <w:rsid w:val="0003166F"/>
    <w:rsid w:val="00040455"/>
    <w:rsid w:val="00054972"/>
    <w:rsid w:val="00096E45"/>
    <w:rsid w:val="000976DA"/>
    <w:rsid w:val="000A185D"/>
    <w:rsid w:val="000D1745"/>
    <w:rsid w:val="000D1B77"/>
    <w:rsid w:val="000D2933"/>
    <w:rsid w:val="000E5199"/>
    <w:rsid w:val="000F7D12"/>
    <w:rsid w:val="00137B89"/>
    <w:rsid w:val="00145755"/>
    <w:rsid w:val="001541EE"/>
    <w:rsid w:val="00186944"/>
    <w:rsid w:val="001B2283"/>
    <w:rsid w:val="001B309E"/>
    <w:rsid w:val="001B51E2"/>
    <w:rsid w:val="001D2053"/>
    <w:rsid w:val="001D7C2C"/>
    <w:rsid w:val="001E5192"/>
    <w:rsid w:val="00201B2E"/>
    <w:rsid w:val="00207852"/>
    <w:rsid w:val="0021377F"/>
    <w:rsid w:val="00231630"/>
    <w:rsid w:val="00235B74"/>
    <w:rsid w:val="0027738A"/>
    <w:rsid w:val="002930BE"/>
    <w:rsid w:val="002F3FDE"/>
    <w:rsid w:val="00305AA2"/>
    <w:rsid w:val="00312E53"/>
    <w:rsid w:val="00320E3C"/>
    <w:rsid w:val="00342CF8"/>
    <w:rsid w:val="00355B6A"/>
    <w:rsid w:val="0036209F"/>
    <w:rsid w:val="00374367"/>
    <w:rsid w:val="00375C65"/>
    <w:rsid w:val="003C228A"/>
    <w:rsid w:val="003E2D7D"/>
    <w:rsid w:val="003F21CA"/>
    <w:rsid w:val="003F492E"/>
    <w:rsid w:val="004014FF"/>
    <w:rsid w:val="00410ABF"/>
    <w:rsid w:val="00411948"/>
    <w:rsid w:val="004179A2"/>
    <w:rsid w:val="00425418"/>
    <w:rsid w:val="00430521"/>
    <w:rsid w:val="00441260"/>
    <w:rsid w:val="004460B4"/>
    <w:rsid w:val="00457E90"/>
    <w:rsid w:val="004821A0"/>
    <w:rsid w:val="004A7230"/>
    <w:rsid w:val="004B4DD8"/>
    <w:rsid w:val="004B61D1"/>
    <w:rsid w:val="004C4A03"/>
    <w:rsid w:val="004F3865"/>
    <w:rsid w:val="005049D0"/>
    <w:rsid w:val="00507543"/>
    <w:rsid w:val="005420B1"/>
    <w:rsid w:val="00556185"/>
    <w:rsid w:val="00571BF7"/>
    <w:rsid w:val="005A5FAB"/>
    <w:rsid w:val="005B66EF"/>
    <w:rsid w:val="005D2D51"/>
    <w:rsid w:val="005E323D"/>
    <w:rsid w:val="005F49B8"/>
    <w:rsid w:val="00601CC2"/>
    <w:rsid w:val="00611E0F"/>
    <w:rsid w:val="00626258"/>
    <w:rsid w:val="006317F2"/>
    <w:rsid w:val="00650D69"/>
    <w:rsid w:val="006522A5"/>
    <w:rsid w:val="00665BFB"/>
    <w:rsid w:val="00686E71"/>
    <w:rsid w:val="00695EE6"/>
    <w:rsid w:val="0069661A"/>
    <w:rsid w:val="006A146F"/>
    <w:rsid w:val="006A28FB"/>
    <w:rsid w:val="006C154F"/>
    <w:rsid w:val="006C78C2"/>
    <w:rsid w:val="00701175"/>
    <w:rsid w:val="00715A61"/>
    <w:rsid w:val="00724D9D"/>
    <w:rsid w:val="00740A64"/>
    <w:rsid w:val="00746F06"/>
    <w:rsid w:val="007614CE"/>
    <w:rsid w:val="00764486"/>
    <w:rsid w:val="007C30BF"/>
    <w:rsid w:val="007E2E70"/>
    <w:rsid w:val="007F7535"/>
    <w:rsid w:val="0080257C"/>
    <w:rsid w:val="00802EAE"/>
    <w:rsid w:val="00816168"/>
    <w:rsid w:val="00817BA3"/>
    <w:rsid w:val="00864A66"/>
    <w:rsid w:val="00866873"/>
    <w:rsid w:val="008713DC"/>
    <w:rsid w:val="0088524B"/>
    <w:rsid w:val="008905FE"/>
    <w:rsid w:val="008D75FA"/>
    <w:rsid w:val="00933F92"/>
    <w:rsid w:val="00994F6B"/>
    <w:rsid w:val="009A0652"/>
    <w:rsid w:val="009C3416"/>
    <w:rsid w:val="00A12E7C"/>
    <w:rsid w:val="00A25F59"/>
    <w:rsid w:val="00A55838"/>
    <w:rsid w:val="00A92B2A"/>
    <w:rsid w:val="00AA51CD"/>
    <w:rsid w:val="00AC1921"/>
    <w:rsid w:val="00AD2B05"/>
    <w:rsid w:val="00AF6B16"/>
    <w:rsid w:val="00B037E2"/>
    <w:rsid w:val="00B064D9"/>
    <w:rsid w:val="00B33A6F"/>
    <w:rsid w:val="00B34F5A"/>
    <w:rsid w:val="00B66B95"/>
    <w:rsid w:val="00BB53BB"/>
    <w:rsid w:val="00BB6384"/>
    <w:rsid w:val="00BC1501"/>
    <w:rsid w:val="00C2109E"/>
    <w:rsid w:val="00C22300"/>
    <w:rsid w:val="00C22434"/>
    <w:rsid w:val="00C33019"/>
    <w:rsid w:val="00C371DC"/>
    <w:rsid w:val="00C51442"/>
    <w:rsid w:val="00C64DDE"/>
    <w:rsid w:val="00C71ADA"/>
    <w:rsid w:val="00C87BEE"/>
    <w:rsid w:val="00CA44A7"/>
    <w:rsid w:val="00CA54D0"/>
    <w:rsid w:val="00CC3A08"/>
    <w:rsid w:val="00D45BDF"/>
    <w:rsid w:val="00D46FD2"/>
    <w:rsid w:val="00D64AE2"/>
    <w:rsid w:val="00D9141B"/>
    <w:rsid w:val="00D91787"/>
    <w:rsid w:val="00DD55A5"/>
    <w:rsid w:val="00DE3EE4"/>
    <w:rsid w:val="00DE7B66"/>
    <w:rsid w:val="00DF1C4F"/>
    <w:rsid w:val="00E3305B"/>
    <w:rsid w:val="00E3552A"/>
    <w:rsid w:val="00E40693"/>
    <w:rsid w:val="00E70C08"/>
    <w:rsid w:val="00E763A6"/>
    <w:rsid w:val="00EA3409"/>
    <w:rsid w:val="00EB00A6"/>
    <w:rsid w:val="00EC0D0B"/>
    <w:rsid w:val="00EC3B38"/>
    <w:rsid w:val="00EE7269"/>
    <w:rsid w:val="00EF4528"/>
    <w:rsid w:val="00EF771F"/>
    <w:rsid w:val="00F0542C"/>
    <w:rsid w:val="00F21C1B"/>
    <w:rsid w:val="00F45984"/>
    <w:rsid w:val="00F53CD6"/>
    <w:rsid w:val="00FB0C1E"/>
    <w:rsid w:val="013C520A"/>
    <w:rsid w:val="0204742C"/>
    <w:rsid w:val="03486DE4"/>
    <w:rsid w:val="03634626"/>
    <w:rsid w:val="0369597E"/>
    <w:rsid w:val="045126D0"/>
    <w:rsid w:val="04E122A5"/>
    <w:rsid w:val="08C571E9"/>
    <w:rsid w:val="0B4D3BF1"/>
    <w:rsid w:val="0B5F2BFF"/>
    <w:rsid w:val="0D6C68DD"/>
    <w:rsid w:val="0FDC5072"/>
    <w:rsid w:val="12D711FF"/>
    <w:rsid w:val="143811B7"/>
    <w:rsid w:val="17B943BD"/>
    <w:rsid w:val="18A40BC9"/>
    <w:rsid w:val="18CB7AE2"/>
    <w:rsid w:val="191E097B"/>
    <w:rsid w:val="1A385A6D"/>
    <w:rsid w:val="1A9D7FC6"/>
    <w:rsid w:val="1B1A1A56"/>
    <w:rsid w:val="1BE6453B"/>
    <w:rsid w:val="1DAE010F"/>
    <w:rsid w:val="1ED95833"/>
    <w:rsid w:val="1F040020"/>
    <w:rsid w:val="217459EC"/>
    <w:rsid w:val="22E329C5"/>
    <w:rsid w:val="23E41B90"/>
    <w:rsid w:val="23EA4D3C"/>
    <w:rsid w:val="246A716A"/>
    <w:rsid w:val="258F27CB"/>
    <w:rsid w:val="25D845A8"/>
    <w:rsid w:val="2A5A558B"/>
    <w:rsid w:val="2BAA0794"/>
    <w:rsid w:val="2D35408E"/>
    <w:rsid w:val="2DFB52D7"/>
    <w:rsid w:val="2E3A11E3"/>
    <w:rsid w:val="2F171B29"/>
    <w:rsid w:val="2FC02334"/>
    <w:rsid w:val="2FD437DA"/>
    <w:rsid w:val="3005243D"/>
    <w:rsid w:val="320B39DF"/>
    <w:rsid w:val="33031E55"/>
    <w:rsid w:val="33BE6EC2"/>
    <w:rsid w:val="33C346BD"/>
    <w:rsid w:val="37B40385"/>
    <w:rsid w:val="38EA5C9A"/>
    <w:rsid w:val="38EB1E2F"/>
    <w:rsid w:val="39972977"/>
    <w:rsid w:val="3A9E14C4"/>
    <w:rsid w:val="3B3B6D13"/>
    <w:rsid w:val="3D3659E4"/>
    <w:rsid w:val="3F23692E"/>
    <w:rsid w:val="3F8F762D"/>
    <w:rsid w:val="3FD35B7A"/>
    <w:rsid w:val="3FDB1D1A"/>
    <w:rsid w:val="40844CB8"/>
    <w:rsid w:val="40C33A32"/>
    <w:rsid w:val="40C962D4"/>
    <w:rsid w:val="40D95004"/>
    <w:rsid w:val="41A76DCD"/>
    <w:rsid w:val="41E522CD"/>
    <w:rsid w:val="43B923CB"/>
    <w:rsid w:val="43D02F2F"/>
    <w:rsid w:val="455E3D2A"/>
    <w:rsid w:val="45C57A82"/>
    <w:rsid w:val="46002126"/>
    <w:rsid w:val="46674E60"/>
    <w:rsid w:val="46EC60A4"/>
    <w:rsid w:val="485B27A2"/>
    <w:rsid w:val="4B5236B9"/>
    <w:rsid w:val="4C96649F"/>
    <w:rsid w:val="4E061402"/>
    <w:rsid w:val="50390B7D"/>
    <w:rsid w:val="50943EBA"/>
    <w:rsid w:val="52C54154"/>
    <w:rsid w:val="53766F65"/>
    <w:rsid w:val="54454154"/>
    <w:rsid w:val="562543F0"/>
    <w:rsid w:val="56706302"/>
    <w:rsid w:val="56CE3EAD"/>
    <w:rsid w:val="56FE711B"/>
    <w:rsid w:val="57945CAA"/>
    <w:rsid w:val="579F3383"/>
    <w:rsid w:val="5CF54613"/>
    <w:rsid w:val="5D4E1BB4"/>
    <w:rsid w:val="5D804C16"/>
    <w:rsid w:val="5F525247"/>
    <w:rsid w:val="61357BDD"/>
    <w:rsid w:val="614F7FD9"/>
    <w:rsid w:val="62A82630"/>
    <w:rsid w:val="635C1984"/>
    <w:rsid w:val="63B04292"/>
    <w:rsid w:val="63C645E8"/>
    <w:rsid w:val="642E024C"/>
    <w:rsid w:val="64406FC4"/>
    <w:rsid w:val="65956E9C"/>
    <w:rsid w:val="67672ABA"/>
    <w:rsid w:val="680275E8"/>
    <w:rsid w:val="68DB6F1C"/>
    <w:rsid w:val="6BD36970"/>
    <w:rsid w:val="6D5A2285"/>
    <w:rsid w:val="6DDB5FB0"/>
    <w:rsid w:val="6DE704B1"/>
    <w:rsid w:val="71771B4C"/>
    <w:rsid w:val="73025CFD"/>
    <w:rsid w:val="7331525B"/>
    <w:rsid w:val="740D74E9"/>
    <w:rsid w:val="765E0231"/>
    <w:rsid w:val="76EC2FDC"/>
    <w:rsid w:val="78501474"/>
    <w:rsid w:val="795738CD"/>
    <w:rsid w:val="7AAB0B58"/>
    <w:rsid w:val="7B340AAD"/>
    <w:rsid w:val="7BD55DED"/>
    <w:rsid w:val="7BF50276"/>
    <w:rsid w:val="7C324FED"/>
    <w:rsid w:val="7EC97135"/>
    <w:rsid w:val="7FA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4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7"/>
    <w:autoRedefine/>
    <w:semiHidden/>
    <w:unhideWhenUsed/>
    <w:qFormat/>
    <w:uiPriority w:val="99"/>
    <w:rPr>
      <w:b/>
      <w:bCs/>
    </w:rPr>
  </w:style>
  <w:style w:type="table" w:styleId="7">
    <w:name w:val="Table Grid"/>
    <w:basedOn w:val="6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customStyle="1" w:styleId="15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文字 Char"/>
    <w:basedOn w:val="8"/>
    <w:link w:val="2"/>
    <w:autoRedefine/>
    <w:semiHidden/>
    <w:qFormat/>
    <w:uiPriority w:val="99"/>
    <w:rPr>
      <w:kern w:val="2"/>
      <w:sz w:val="21"/>
      <w:szCs w:val="24"/>
    </w:rPr>
  </w:style>
  <w:style w:type="character" w:customStyle="1" w:styleId="17">
    <w:name w:val="批注主题 Char"/>
    <w:basedOn w:val="16"/>
    <w:link w:val="5"/>
    <w:autoRedefine/>
    <w:semiHidden/>
    <w:qFormat/>
    <w:uiPriority w:val="99"/>
    <w:rPr>
      <w:b/>
      <w:bCs/>
      <w:kern w:val="2"/>
      <w:sz w:val="21"/>
      <w:szCs w:val="24"/>
    </w:rPr>
  </w:style>
  <w:style w:type="paragraph" w:customStyle="1" w:styleId="18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">
    <w:name w:val="列表段落1"/>
    <w:basedOn w:val="1"/>
    <w:autoRedefine/>
    <w:qFormat/>
    <w:uiPriority w:val="34"/>
    <w:pPr>
      <w:ind w:firstLine="420" w:firstLineChars="200"/>
    </w:p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315</Words>
  <Characters>1801</Characters>
  <Lines>15</Lines>
  <Paragraphs>4</Paragraphs>
  <TotalTime>2</TotalTime>
  <ScaleCrop>false</ScaleCrop>
  <LinksUpToDate>false</LinksUpToDate>
  <CharactersWithSpaces>2112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2022-03-26T12:05:00Z</dcterms:created>
  <dc:creator>Zhou ChenDi</dc:creator>
  <cp:lastModifiedBy>HAHA</cp:lastModifiedBy>
  <dcterms:modified xsi:type="dcterms:W3CDTF">2024-03-25T12:25:38Z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DF7AD37467BE4B4097F6BEE5B8755C3B</vt:lpwstr>
  </property>
</Properties>
</file>